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6C" w:rsidRPr="00B26CBB" w:rsidRDefault="00D1341B" w:rsidP="00DF4F57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B26CBB">
        <w:rPr>
          <w:rFonts w:ascii="Times New Roman" w:hAnsi="Times New Roman" w:cs="Times New Roman"/>
          <w:sz w:val="24"/>
          <w:szCs w:val="24"/>
        </w:rPr>
        <w:t xml:space="preserve">Paolo di Martino, Andrew Popp and Peter Scott (eds.) </w:t>
      </w:r>
      <w:r w:rsidRPr="00B26CBB">
        <w:rPr>
          <w:rFonts w:ascii="Times New Roman" w:hAnsi="Times New Roman" w:cs="Times New Roman"/>
          <w:i/>
          <w:sz w:val="24"/>
          <w:szCs w:val="24"/>
        </w:rPr>
        <w:t xml:space="preserve">People, Places and Business Cultures. Essays in </w:t>
      </w:r>
      <w:proofErr w:type="spellStart"/>
      <w:r w:rsidRPr="00B26CBB">
        <w:rPr>
          <w:rFonts w:ascii="Times New Roman" w:hAnsi="Times New Roman" w:cs="Times New Roman"/>
          <w:i/>
          <w:sz w:val="24"/>
          <w:szCs w:val="24"/>
        </w:rPr>
        <w:t>Honour</w:t>
      </w:r>
      <w:proofErr w:type="spellEnd"/>
      <w:r w:rsidRPr="00B26CBB">
        <w:rPr>
          <w:rFonts w:ascii="Times New Roman" w:hAnsi="Times New Roman" w:cs="Times New Roman"/>
          <w:i/>
          <w:sz w:val="24"/>
          <w:szCs w:val="24"/>
        </w:rPr>
        <w:t xml:space="preserve"> of Francesca </w:t>
      </w:r>
      <w:proofErr w:type="spellStart"/>
      <w:r w:rsidRPr="00B26CBB">
        <w:rPr>
          <w:rFonts w:ascii="Times New Roman" w:hAnsi="Times New Roman" w:cs="Times New Roman"/>
          <w:i/>
          <w:sz w:val="24"/>
          <w:szCs w:val="24"/>
        </w:rPr>
        <w:t>Carnevali</w:t>
      </w:r>
      <w:proofErr w:type="spellEnd"/>
      <w:r w:rsidRPr="00B26CB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26CBB">
        <w:rPr>
          <w:rFonts w:ascii="Times New Roman" w:hAnsi="Times New Roman" w:cs="Times New Roman"/>
          <w:sz w:val="24"/>
          <w:szCs w:val="24"/>
        </w:rPr>
        <w:t xml:space="preserve">(Woodbridge: The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Boydell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 Press</w:t>
      </w:r>
      <w:r w:rsidR="00B26CBB">
        <w:rPr>
          <w:rFonts w:ascii="Times New Roman" w:hAnsi="Times New Roman" w:cs="Times New Roman"/>
          <w:sz w:val="24"/>
          <w:szCs w:val="24"/>
        </w:rPr>
        <w:t>, 2017).</w:t>
      </w:r>
      <w:r w:rsidRPr="00B26CBB">
        <w:rPr>
          <w:rFonts w:ascii="Times New Roman" w:hAnsi="Times New Roman" w:cs="Times New Roman"/>
          <w:sz w:val="24"/>
          <w:szCs w:val="24"/>
        </w:rPr>
        <w:t xml:space="preserve"> 266</w:t>
      </w:r>
      <w:r w:rsidR="00B26CBB">
        <w:rPr>
          <w:rFonts w:ascii="Times New Roman" w:hAnsi="Times New Roman" w:cs="Times New Roman"/>
          <w:sz w:val="24"/>
          <w:szCs w:val="24"/>
        </w:rPr>
        <w:t xml:space="preserve"> p. ISBN 978178327212</w:t>
      </w:r>
      <w:r w:rsidRPr="00B26CBB">
        <w:rPr>
          <w:rFonts w:ascii="Times New Roman" w:hAnsi="Times New Roman" w:cs="Times New Roman"/>
          <w:sz w:val="24"/>
          <w:szCs w:val="24"/>
        </w:rPr>
        <w:t>9.</w:t>
      </w:r>
    </w:p>
    <w:p w:rsidR="00B26CBB" w:rsidRDefault="00D1341B" w:rsidP="00DF4F57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B26CBB">
        <w:rPr>
          <w:rFonts w:ascii="Times New Roman" w:hAnsi="Times New Roman" w:cs="Times New Roman"/>
          <w:sz w:val="24"/>
          <w:szCs w:val="24"/>
        </w:rPr>
        <w:t>A group of business</w:t>
      </w:r>
      <w:r w:rsidR="00DC3482" w:rsidRPr="00B26CBB">
        <w:rPr>
          <w:rFonts w:ascii="Times New Roman" w:hAnsi="Times New Roman" w:cs="Times New Roman"/>
          <w:sz w:val="24"/>
          <w:szCs w:val="24"/>
        </w:rPr>
        <w:t xml:space="preserve"> and economic </w:t>
      </w:r>
      <w:r w:rsidRPr="00B26CBB">
        <w:rPr>
          <w:rFonts w:ascii="Times New Roman" w:hAnsi="Times New Roman" w:cs="Times New Roman"/>
          <w:sz w:val="24"/>
          <w:szCs w:val="24"/>
        </w:rPr>
        <w:t xml:space="preserve">historians has cooperated in a volume, which is a tribute to Francesca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 (1964-2013). The volume has been published in the </w:t>
      </w:r>
      <w:r w:rsidRPr="00B26CBB">
        <w:rPr>
          <w:rFonts w:ascii="Times New Roman" w:hAnsi="Times New Roman" w:cs="Times New Roman"/>
          <w:i/>
          <w:sz w:val="24"/>
          <w:szCs w:val="24"/>
        </w:rPr>
        <w:t xml:space="preserve">People, markets, goods: Economies and societies in history </w:t>
      </w:r>
      <w:r w:rsidRPr="00B26CBB">
        <w:rPr>
          <w:rFonts w:ascii="Times New Roman" w:hAnsi="Times New Roman" w:cs="Times New Roman"/>
          <w:sz w:val="24"/>
          <w:szCs w:val="24"/>
        </w:rPr>
        <w:t>series and contains a set of nine chapters on various topics in business</w:t>
      </w:r>
      <w:r w:rsidR="00DF4F57" w:rsidRPr="00B26CBB">
        <w:rPr>
          <w:rFonts w:ascii="Times New Roman" w:hAnsi="Times New Roman" w:cs="Times New Roman"/>
          <w:sz w:val="24"/>
          <w:szCs w:val="24"/>
        </w:rPr>
        <w:t xml:space="preserve"> and economic</w:t>
      </w:r>
      <w:r w:rsidRPr="00B26CBB">
        <w:rPr>
          <w:rFonts w:ascii="Times New Roman" w:hAnsi="Times New Roman" w:cs="Times New Roman"/>
          <w:sz w:val="24"/>
          <w:szCs w:val="24"/>
        </w:rPr>
        <w:t xml:space="preserve"> history, complemented by texts that describe the work and life of Francesca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. </w:t>
      </w:r>
      <w:r w:rsidR="00EB08A0" w:rsidRPr="00B26CBB">
        <w:rPr>
          <w:rFonts w:ascii="Times New Roman" w:hAnsi="Times New Roman" w:cs="Times New Roman"/>
          <w:sz w:val="24"/>
          <w:szCs w:val="24"/>
        </w:rPr>
        <w:t>The editors have included three chapter</w:t>
      </w:r>
      <w:r w:rsidR="00B26CBB">
        <w:rPr>
          <w:rFonts w:ascii="Times New Roman" w:hAnsi="Times New Roman" w:cs="Times New Roman"/>
          <w:sz w:val="24"/>
          <w:szCs w:val="24"/>
        </w:rPr>
        <w:t>s as introduction and</w:t>
      </w:r>
      <w:r w:rsidR="00FB48AC" w:rsidRPr="00B26CBB">
        <w:rPr>
          <w:rFonts w:ascii="Times New Roman" w:hAnsi="Times New Roman" w:cs="Times New Roman"/>
          <w:sz w:val="24"/>
          <w:szCs w:val="24"/>
        </w:rPr>
        <w:t xml:space="preserve"> reflection on</w:t>
      </w:r>
      <w:r w:rsidR="00EB08A0" w:rsidRPr="00B26CBB">
        <w:rPr>
          <w:rFonts w:ascii="Times New Roman" w:hAnsi="Times New Roman" w:cs="Times New Roman"/>
          <w:sz w:val="24"/>
          <w:szCs w:val="24"/>
        </w:rPr>
        <w:t xml:space="preserve"> Francesca </w:t>
      </w:r>
      <w:proofErr w:type="spellStart"/>
      <w:r w:rsidR="00EB08A0" w:rsidRPr="00B26CBB">
        <w:rPr>
          <w:rFonts w:ascii="Times New Roman" w:hAnsi="Times New Roman" w:cs="Times New Roman"/>
          <w:sz w:val="24"/>
          <w:szCs w:val="24"/>
        </w:rPr>
        <w:t>Carnevali’s</w:t>
      </w:r>
      <w:proofErr w:type="spellEnd"/>
      <w:r w:rsidR="00EB08A0" w:rsidRPr="00B26CBB">
        <w:rPr>
          <w:rFonts w:ascii="Times New Roman" w:hAnsi="Times New Roman" w:cs="Times New Roman"/>
          <w:sz w:val="24"/>
          <w:szCs w:val="24"/>
        </w:rPr>
        <w:t xml:space="preserve"> legacy and </w:t>
      </w:r>
      <w:r w:rsidR="00B26CBB">
        <w:rPr>
          <w:rFonts w:ascii="Times New Roman" w:hAnsi="Times New Roman" w:cs="Times New Roman"/>
          <w:sz w:val="24"/>
          <w:szCs w:val="24"/>
        </w:rPr>
        <w:t xml:space="preserve">a </w:t>
      </w:r>
      <w:r w:rsidR="00EB08A0" w:rsidRPr="00B26CBB">
        <w:rPr>
          <w:rFonts w:ascii="Times New Roman" w:hAnsi="Times New Roman" w:cs="Times New Roman"/>
          <w:sz w:val="24"/>
          <w:szCs w:val="24"/>
        </w:rPr>
        <w:t xml:space="preserve">conclusion. </w:t>
      </w:r>
    </w:p>
    <w:p w:rsidR="00EB08A0" w:rsidRPr="00B26CBB" w:rsidRDefault="00EB08A0" w:rsidP="00B26CBB">
      <w:pPr>
        <w:spacing w:line="33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6CBB">
        <w:rPr>
          <w:rFonts w:ascii="Times New Roman" w:hAnsi="Times New Roman" w:cs="Times New Roman"/>
          <w:sz w:val="24"/>
          <w:szCs w:val="24"/>
        </w:rPr>
        <w:t xml:space="preserve">The purpose of the book is to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honou</w:t>
      </w:r>
      <w:r w:rsidR="00FB48AC" w:rsidRPr="00B26CB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 Francesca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Carnevali’s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 work and the </w:t>
      </w:r>
      <w:r w:rsidR="00FB48AC" w:rsidRPr="00B26CBB">
        <w:rPr>
          <w:rFonts w:ascii="Times New Roman" w:hAnsi="Times New Roman" w:cs="Times New Roman"/>
          <w:sz w:val="24"/>
          <w:szCs w:val="24"/>
        </w:rPr>
        <w:t>editors</w:t>
      </w:r>
      <w:r w:rsidRPr="00B26CBB">
        <w:rPr>
          <w:rFonts w:ascii="Times New Roman" w:hAnsi="Times New Roman" w:cs="Times New Roman"/>
          <w:sz w:val="24"/>
          <w:szCs w:val="24"/>
        </w:rPr>
        <w:t xml:space="preserve"> succeed in two distinct ways. First of all, the chapters by Paolo di Martino, Andrew Popp and Peter Scott are beautiful texts with a warm tone and elaborate overviews. Even when one has never met Francesca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>, the core of her ideas are convincing: she conducts economic history with a focus on people</w:t>
      </w:r>
      <w:r w:rsidR="00FB48AC" w:rsidRPr="00B26CBB">
        <w:rPr>
          <w:rFonts w:ascii="Times New Roman" w:hAnsi="Times New Roman" w:cs="Times New Roman"/>
          <w:sz w:val="24"/>
          <w:szCs w:val="24"/>
        </w:rPr>
        <w:t>,</w:t>
      </w:r>
      <w:r w:rsidRPr="00B26CBB">
        <w:rPr>
          <w:rFonts w:ascii="Times New Roman" w:hAnsi="Times New Roman" w:cs="Times New Roman"/>
          <w:sz w:val="24"/>
          <w:szCs w:val="24"/>
        </w:rPr>
        <w:t xml:space="preserve"> and as a discipline where people make a difference. From all the personal perspectives it become clear that Francesca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 has made a difference for her colleagues too.</w:t>
      </w:r>
      <w:r w:rsidR="00FB48AC" w:rsidRPr="00B26CBB">
        <w:rPr>
          <w:rFonts w:ascii="Times New Roman" w:hAnsi="Times New Roman" w:cs="Times New Roman"/>
          <w:sz w:val="24"/>
          <w:szCs w:val="24"/>
        </w:rPr>
        <w:t xml:space="preserve"> </w:t>
      </w:r>
      <w:r w:rsidRPr="00B26CBB">
        <w:rPr>
          <w:rFonts w:ascii="Times New Roman" w:hAnsi="Times New Roman" w:cs="Times New Roman"/>
          <w:sz w:val="24"/>
          <w:szCs w:val="24"/>
        </w:rPr>
        <w:t xml:space="preserve">The second way is the inclusion of a chapter </w:t>
      </w:r>
      <w:r w:rsidR="002B1163" w:rsidRPr="00B26CBB">
        <w:rPr>
          <w:rFonts w:ascii="Times New Roman" w:hAnsi="Times New Roman" w:cs="Times New Roman"/>
          <w:sz w:val="24"/>
          <w:szCs w:val="24"/>
        </w:rPr>
        <w:t xml:space="preserve">co-authored by Francesca </w:t>
      </w:r>
      <w:proofErr w:type="spellStart"/>
      <w:r w:rsidR="002B1163"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="002B1163" w:rsidRPr="00B26CBB">
        <w:rPr>
          <w:rFonts w:ascii="Times New Roman" w:hAnsi="Times New Roman" w:cs="Times New Roman"/>
          <w:sz w:val="24"/>
          <w:szCs w:val="24"/>
        </w:rPr>
        <w:t xml:space="preserve"> and Lucy Newton about the production and sale of household goods – in particular pianos as a case study – in Great Britain in the late </w:t>
      </w:r>
      <w:r w:rsidR="00B26CBB">
        <w:rPr>
          <w:rFonts w:ascii="Times New Roman" w:hAnsi="Times New Roman" w:cs="Times New Roman"/>
          <w:sz w:val="24"/>
          <w:szCs w:val="24"/>
        </w:rPr>
        <w:t>nineteenth and early twentieth</w:t>
      </w:r>
      <w:r w:rsidR="002B1163" w:rsidRPr="00B26CBB">
        <w:rPr>
          <w:rFonts w:ascii="Times New Roman" w:hAnsi="Times New Roman" w:cs="Times New Roman"/>
          <w:sz w:val="24"/>
          <w:szCs w:val="24"/>
        </w:rPr>
        <w:t xml:space="preserve"> century. In the business historical tradition the chapter builds from primary materials a</w:t>
      </w:r>
      <w:r w:rsidR="00FB48AC" w:rsidRPr="00B26CBB">
        <w:rPr>
          <w:rFonts w:ascii="Times New Roman" w:hAnsi="Times New Roman" w:cs="Times New Roman"/>
          <w:sz w:val="24"/>
          <w:szCs w:val="24"/>
        </w:rPr>
        <w:t>nd statistics</w:t>
      </w:r>
      <w:r w:rsidR="002B1163" w:rsidRPr="00B26CBB">
        <w:rPr>
          <w:rFonts w:ascii="Times New Roman" w:hAnsi="Times New Roman" w:cs="Times New Roman"/>
          <w:sz w:val="24"/>
          <w:szCs w:val="24"/>
        </w:rPr>
        <w:t xml:space="preserve"> a narrative about piano production</w:t>
      </w:r>
      <w:r w:rsidR="00FB48AC" w:rsidRPr="00B26CBB">
        <w:rPr>
          <w:rFonts w:ascii="Times New Roman" w:hAnsi="Times New Roman" w:cs="Times New Roman"/>
          <w:sz w:val="24"/>
          <w:szCs w:val="24"/>
        </w:rPr>
        <w:t xml:space="preserve"> and sales</w:t>
      </w:r>
      <w:r w:rsidR="002B1163" w:rsidRPr="00B26CBB">
        <w:rPr>
          <w:rFonts w:ascii="Times New Roman" w:hAnsi="Times New Roman" w:cs="Times New Roman"/>
          <w:sz w:val="24"/>
          <w:szCs w:val="24"/>
        </w:rPr>
        <w:t xml:space="preserve">. </w:t>
      </w:r>
      <w:r w:rsidR="00FB6642" w:rsidRPr="00B26CBB">
        <w:rPr>
          <w:rFonts w:ascii="Times New Roman" w:hAnsi="Times New Roman" w:cs="Times New Roman"/>
          <w:sz w:val="24"/>
          <w:szCs w:val="24"/>
        </w:rPr>
        <w:t>The strength of the chapter is the combination of an appealing case</w:t>
      </w:r>
      <w:r w:rsidR="00691805" w:rsidRPr="00B26CBB">
        <w:rPr>
          <w:rFonts w:ascii="Times New Roman" w:hAnsi="Times New Roman" w:cs="Times New Roman"/>
          <w:sz w:val="24"/>
          <w:szCs w:val="24"/>
        </w:rPr>
        <w:t xml:space="preserve"> </w:t>
      </w:r>
      <w:r w:rsidR="00FB48AC" w:rsidRPr="00B26CBB">
        <w:rPr>
          <w:rFonts w:ascii="Times New Roman" w:hAnsi="Times New Roman" w:cs="Times New Roman"/>
          <w:sz w:val="24"/>
          <w:szCs w:val="24"/>
        </w:rPr>
        <w:t xml:space="preserve">study </w:t>
      </w:r>
      <w:r w:rsidR="00691805" w:rsidRPr="00B26CBB">
        <w:rPr>
          <w:rFonts w:ascii="Times New Roman" w:hAnsi="Times New Roman" w:cs="Times New Roman"/>
          <w:sz w:val="24"/>
          <w:szCs w:val="24"/>
        </w:rPr>
        <w:t xml:space="preserve">with a deep </w:t>
      </w:r>
      <w:r w:rsidR="00FB48AC" w:rsidRPr="00B26CBB">
        <w:rPr>
          <w:rFonts w:ascii="Times New Roman" w:hAnsi="Times New Roman" w:cs="Times New Roman"/>
          <w:sz w:val="24"/>
          <w:szCs w:val="24"/>
        </w:rPr>
        <w:t xml:space="preserve">and original </w:t>
      </w:r>
      <w:r w:rsidR="00691805" w:rsidRPr="00B26CBB">
        <w:rPr>
          <w:rFonts w:ascii="Times New Roman" w:hAnsi="Times New Roman" w:cs="Times New Roman"/>
          <w:sz w:val="24"/>
          <w:szCs w:val="24"/>
        </w:rPr>
        <w:t>description of relevant concepts and their r</w:t>
      </w:r>
      <w:r w:rsidR="00FB48AC" w:rsidRPr="00B26CBB">
        <w:rPr>
          <w:rFonts w:ascii="Times New Roman" w:hAnsi="Times New Roman" w:cs="Times New Roman"/>
          <w:sz w:val="24"/>
          <w:szCs w:val="24"/>
        </w:rPr>
        <w:t xml:space="preserve">elations. The chapters contains many applications of theory, ideas and new findings, which have previously been overlooked because the primary materials are sparse and incomplete. </w:t>
      </w:r>
    </w:p>
    <w:p w:rsidR="00EB08A0" w:rsidRPr="00B26CBB" w:rsidRDefault="00FB48AC" w:rsidP="00B26CBB">
      <w:pPr>
        <w:spacing w:line="33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6CBB">
        <w:rPr>
          <w:rFonts w:ascii="Times New Roman" w:hAnsi="Times New Roman" w:cs="Times New Roman"/>
          <w:sz w:val="24"/>
          <w:szCs w:val="24"/>
        </w:rPr>
        <w:t>After the introduction</w:t>
      </w:r>
      <w:r w:rsidR="00456312" w:rsidRPr="00B26CBB">
        <w:rPr>
          <w:rFonts w:ascii="Times New Roman" w:hAnsi="Times New Roman" w:cs="Times New Roman"/>
          <w:sz w:val="24"/>
          <w:szCs w:val="24"/>
        </w:rPr>
        <w:t>,</w:t>
      </w:r>
      <w:r w:rsidRPr="00B26CBB">
        <w:rPr>
          <w:rFonts w:ascii="Times New Roman" w:hAnsi="Times New Roman" w:cs="Times New Roman"/>
          <w:sz w:val="24"/>
          <w:szCs w:val="24"/>
        </w:rPr>
        <w:t xml:space="preserve"> in Part II 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on historical business practices </w:t>
      </w:r>
      <w:r w:rsidRPr="00B26CBB">
        <w:rPr>
          <w:rFonts w:ascii="Times New Roman" w:hAnsi="Times New Roman" w:cs="Times New Roman"/>
          <w:sz w:val="24"/>
          <w:szCs w:val="24"/>
        </w:rPr>
        <w:t xml:space="preserve">Andrew Popp kicks off with a chapter on </w:t>
      </w:r>
      <w:r w:rsidR="00DC3482" w:rsidRPr="00B26CBB">
        <w:rPr>
          <w:rFonts w:ascii="Times New Roman" w:hAnsi="Times New Roman" w:cs="Times New Roman"/>
          <w:sz w:val="24"/>
          <w:szCs w:val="24"/>
        </w:rPr>
        <w:t>Liverpool cotton brokers</w:t>
      </w:r>
      <w:r w:rsidRPr="00B26CBB">
        <w:rPr>
          <w:rFonts w:ascii="Times New Roman" w:hAnsi="Times New Roman" w:cs="Times New Roman"/>
          <w:sz w:val="24"/>
          <w:szCs w:val="24"/>
        </w:rPr>
        <w:t xml:space="preserve">. </w:t>
      </w:r>
      <w:r w:rsidR="00DC3482" w:rsidRPr="00B26CBB">
        <w:rPr>
          <w:rFonts w:ascii="Times New Roman" w:hAnsi="Times New Roman" w:cs="Times New Roman"/>
          <w:sz w:val="24"/>
          <w:szCs w:val="24"/>
        </w:rPr>
        <w:t xml:space="preserve">The appeal of this chapter stems from inspiration it has taken from Francesca </w:t>
      </w:r>
      <w:proofErr w:type="spellStart"/>
      <w:r w:rsidR="00DC3482" w:rsidRPr="00B26CBB">
        <w:rPr>
          <w:rFonts w:ascii="Times New Roman" w:hAnsi="Times New Roman" w:cs="Times New Roman"/>
          <w:sz w:val="24"/>
          <w:szCs w:val="24"/>
        </w:rPr>
        <w:t>Carnevali’s</w:t>
      </w:r>
      <w:proofErr w:type="spellEnd"/>
      <w:r w:rsidR="00DC3482" w:rsidRPr="00B26CBB">
        <w:rPr>
          <w:rFonts w:ascii="Times New Roman" w:hAnsi="Times New Roman" w:cs="Times New Roman"/>
          <w:sz w:val="24"/>
          <w:szCs w:val="24"/>
        </w:rPr>
        <w:t xml:space="preserve"> study  on Providence </w:t>
      </w:r>
      <w:proofErr w:type="spellStart"/>
      <w:r w:rsidR="00DC3482" w:rsidRPr="00B26CBB">
        <w:rPr>
          <w:rFonts w:ascii="Times New Roman" w:hAnsi="Times New Roman" w:cs="Times New Roman"/>
          <w:sz w:val="24"/>
          <w:szCs w:val="24"/>
        </w:rPr>
        <w:t>jewellers</w:t>
      </w:r>
      <w:proofErr w:type="spellEnd"/>
      <w:r w:rsidR="00DC3482" w:rsidRPr="00B26CBB">
        <w:rPr>
          <w:rFonts w:ascii="Times New Roman" w:hAnsi="Times New Roman" w:cs="Times New Roman"/>
          <w:sz w:val="24"/>
          <w:szCs w:val="24"/>
        </w:rPr>
        <w:t xml:space="preserve">. </w:t>
      </w:r>
      <w:r w:rsidRPr="00B26CBB">
        <w:rPr>
          <w:rFonts w:ascii="Times New Roman" w:hAnsi="Times New Roman" w:cs="Times New Roman"/>
          <w:sz w:val="24"/>
          <w:szCs w:val="24"/>
        </w:rPr>
        <w:t xml:space="preserve">Then Alberto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Rinaldo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 and Anna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Spadavecchia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 investigate the political economy of small business finance in Italy in the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 second half of</w:t>
      </w:r>
      <w:r w:rsidRPr="00B26CBB">
        <w:rPr>
          <w:rFonts w:ascii="Times New Roman" w:hAnsi="Times New Roman" w:cs="Times New Roman"/>
          <w:sz w:val="24"/>
          <w:szCs w:val="24"/>
        </w:rPr>
        <w:t xml:space="preserve"> the 20</w:t>
      </w:r>
      <w:r w:rsidRPr="00B26C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6CBB">
        <w:rPr>
          <w:rFonts w:ascii="Times New Roman" w:hAnsi="Times New Roman" w:cs="Times New Roman"/>
          <w:sz w:val="24"/>
          <w:szCs w:val="24"/>
        </w:rPr>
        <w:t xml:space="preserve"> century. Leslie Hannah contributes a chapter on banks and businesses in the UK</w:t>
      </w:r>
      <w:r w:rsidR="00332666" w:rsidRPr="00B26CBB">
        <w:rPr>
          <w:rFonts w:ascii="Times New Roman" w:hAnsi="Times New Roman" w:cs="Times New Roman"/>
          <w:sz w:val="24"/>
          <w:szCs w:val="24"/>
        </w:rPr>
        <w:t xml:space="preserve"> before the First World War. 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Peter Scott and James Walker also study the UK, but focus on retailing in the interwar era. This part finishes with the before-mentioned chapter by Lucy Newton and Francesca </w:t>
      </w:r>
      <w:proofErr w:type="spellStart"/>
      <w:r w:rsidR="00495F29"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="00495F29" w:rsidRPr="00B26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8AC" w:rsidRPr="00B26CBB" w:rsidRDefault="00FB48AC" w:rsidP="00B26CBB">
      <w:pPr>
        <w:spacing w:line="33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6CBB">
        <w:rPr>
          <w:rFonts w:ascii="Times New Roman" w:hAnsi="Times New Roman" w:cs="Times New Roman"/>
          <w:sz w:val="24"/>
          <w:szCs w:val="24"/>
        </w:rPr>
        <w:lastRenderedPageBreak/>
        <w:t xml:space="preserve">Part </w:t>
      </w:r>
      <w:r w:rsidR="00332666" w:rsidRPr="00B26CBB">
        <w:rPr>
          <w:rFonts w:ascii="Times New Roman" w:hAnsi="Times New Roman" w:cs="Times New Roman"/>
          <w:sz w:val="24"/>
          <w:szCs w:val="24"/>
        </w:rPr>
        <w:t>III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 contains four chapters with so-called emerging approaches in economic history. Matthew Hilton</w:t>
      </w:r>
      <w:r w:rsidR="00456312" w:rsidRPr="00B26CBB">
        <w:rPr>
          <w:rFonts w:ascii="Times New Roman" w:hAnsi="Times New Roman" w:cs="Times New Roman"/>
          <w:sz w:val="24"/>
          <w:szCs w:val="24"/>
        </w:rPr>
        <w:t xml:space="preserve"> presents ideas 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on </w:t>
      </w:r>
      <w:r w:rsidR="00456312" w:rsidRPr="00B26CBB">
        <w:rPr>
          <w:rFonts w:ascii="Times New Roman" w:hAnsi="Times New Roman" w:cs="Times New Roman"/>
          <w:sz w:val="24"/>
          <w:szCs w:val="24"/>
        </w:rPr>
        <w:t>new developments in 20</w:t>
      </w:r>
      <w:r w:rsidR="00456312" w:rsidRPr="00B26C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56312" w:rsidRPr="00B26CBB">
        <w:rPr>
          <w:rFonts w:ascii="Times New Roman" w:hAnsi="Times New Roman" w:cs="Times New Roman"/>
          <w:sz w:val="24"/>
          <w:szCs w:val="24"/>
        </w:rPr>
        <w:t xml:space="preserve"> century British economic history since the 2007 </w:t>
      </w:r>
      <w:r w:rsidR="00495F29" w:rsidRPr="00B26CBB">
        <w:rPr>
          <w:rFonts w:ascii="Times New Roman" w:hAnsi="Times New Roman" w:cs="Times New Roman"/>
          <w:sz w:val="24"/>
          <w:szCs w:val="24"/>
        </w:rPr>
        <w:t>textbook</w:t>
      </w:r>
      <w:r w:rsidR="00456312" w:rsidRPr="00B26CBB">
        <w:rPr>
          <w:rFonts w:ascii="Times New Roman" w:hAnsi="Times New Roman" w:cs="Times New Roman"/>
          <w:sz w:val="24"/>
          <w:szCs w:val="24"/>
        </w:rPr>
        <w:t xml:space="preserve"> of Francesca </w:t>
      </w:r>
      <w:proofErr w:type="spellStart"/>
      <w:r w:rsidR="00456312"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="00456312" w:rsidRPr="00B26CBB">
        <w:rPr>
          <w:rFonts w:ascii="Times New Roman" w:hAnsi="Times New Roman" w:cs="Times New Roman"/>
          <w:sz w:val="24"/>
          <w:szCs w:val="24"/>
        </w:rPr>
        <w:t xml:space="preserve"> with Julie-Marie Strange, referring in particular to recent work integrating economic and cultural history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. Kenneth </w:t>
      </w:r>
      <w:proofErr w:type="spellStart"/>
      <w:r w:rsidR="00495F29" w:rsidRPr="00B26CBB">
        <w:rPr>
          <w:rFonts w:ascii="Times New Roman" w:hAnsi="Times New Roman" w:cs="Times New Roman"/>
          <w:sz w:val="24"/>
          <w:szCs w:val="24"/>
        </w:rPr>
        <w:t>Lipartito</w:t>
      </w:r>
      <w:proofErr w:type="spellEnd"/>
      <w:r w:rsidR="00495F29" w:rsidRPr="00B26CBB">
        <w:rPr>
          <w:rFonts w:ascii="Times New Roman" w:hAnsi="Times New Roman" w:cs="Times New Roman"/>
          <w:sz w:val="24"/>
          <w:szCs w:val="24"/>
        </w:rPr>
        <w:t xml:space="preserve"> </w:t>
      </w:r>
      <w:r w:rsidR="00456312" w:rsidRPr="00B26CBB">
        <w:rPr>
          <w:rFonts w:ascii="Times New Roman" w:hAnsi="Times New Roman" w:cs="Times New Roman"/>
          <w:sz w:val="24"/>
          <w:szCs w:val="24"/>
        </w:rPr>
        <w:t>critically discusses the use of concepts about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 social capital</w:t>
      </w:r>
      <w:r w:rsidR="00456312" w:rsidRPr="00B26CBB">
        <w:rPr>
          <w:rFonts w:ascii="Times New Roman" w:hAnsi="Times New Roman" w:cs="Times New Roman"/>
          <w:sz w:val="24"/>
          <w:szCs w:val="24"/>
        </w:rPr>
        <w:t xml:space="preserve"> by historians and economists</w:t>
      </w:r>
      <w:r w:rsidR="00495F29" w:rsidRPr="00B26CBB">
        <w:rPr>
          <w:rFonts w:ascii="Times New Roman" w:hAnsi="Times New Roman" w:cs="Times New Roman"/>
          <w:sz w:val="24"/>
          <w:szCs w:val="24"/>
        </w:rPr>
        <w:t>.</w:t>
      </w:r>
      <w:r w:rsidR="00456312" w:rsidRPr="00B26CBB">
        <w:rPr>
          <w:rFonts w:ascii="Times New Roman" w:hAnsi="Times New Roman" w:cs="Times New Roman"/>
          <w:sz w:val="24"/>
          <w:szCs w:val="24"/>
        </w:rPr>
        <w:t xml:space="preserve"> His ideas about social capital in terms of processes of change are inspiring, but also inspired by the work of Francesca </w:t>
      </w:r>
      <w:proofErr w:type="spellStart"/>
      <w:r w:rsidR="00456312"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="00456312" w:rsidRPr="00B26CBB">
        <w:rPr>
          <w:rFonts w:ascii="Times New Roman" w:hAnsi="Times New Roman" w:cs="Times New Roman"/>
          <w:sz w:val="24"/>
          <w:szCs w:val="24"/>
        </w:rPr>
        <w:t>.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 Chris Wickham </w:t>
      </w:r>
      <w:r w:rsidR="00456312" w:rsidRPr="00B26CBB">
        <w:rPr>
          <w:rFonts w:ascii="Times New Roman" w:hAnsi="Times New Roman" w:cs="Times New Roman"/>
          <w:sz w:val="24"/>
          <w:szCs w:val="24"/>
        </w:rPr>
        <w:t xml:space="preserve">contributes a chapter 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on </w:t>
      </w:r>
      <w:r w:rsidR="00456312" w:rsidRPr="00B26CBB">
        <w:rPr>
          <w:rFonts w:ascii="Times New Roman" w:hAnsi="Times New Roman" w:cs="Times New Roman"/>
          <w:sz w:val="24"/>
          <w:szCs w:val="24"/>
        </w:rPr>
        <w:t xml:space="preserve">the method of </w:t>
      </w:r>
      <w:r w:rsidR="00495F29" w:rsidRPr="00B26CBB">
        <w:rPr>
          <w:rFonts w:ascii="Times New Roman" w:hAnsi="Times New Roman" w:cs="Times New Roman"/>
          <w:sz w:val="24"/>
          <w:szCs w:val="24"/>
        </w:rPr>
        <w:t>microhistory</w:t>
      </w:r>
      <w:r w:rsidR="00456312" w:rsidRPr="00B26CBB">
        <w:rPr>
          <w:rFonts w:ascii="Times New Roman" w:hAnsi="Times New Roman" w:cs="Times New Roman"/>
          <w:sz w:val="24"/>
          <w:szCs w:val="24"/>
        </w:rPr>
        <w:t>, which has been pioneered by Italian historians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. Finally, Andrea </w:t>
      </w:r>
      <w:proofErr w:type="spellStart"/>
      <w:r w:rsidR="00495F29" w:rsidRPr="00B26CBB">
        <w:rPr>
          <w:rFonts w:ascii="Times New Roman" w:hAnsi="Times New Roman" w:cs="Times New Roman"/>
          <w:sz w:val="24"/>
          <w:szCs w:val="24"/>
        </w:rPr>
        <w:t>Colli</w:t>
      </w:r>
      <w:proofErr w:type="spellEnd"/>
      <w:r w:rsidR="00495F29" w:rsidRPr="00B26CBB">
        <w:rPr>
          <w:rFonts w:ascii="Times New Roman" w:hAnsi="Times New Roman" w:cs="Times New Roman"/>
          <w:sz w:val="24"/>
          <w:szCs w:val="24"/>
        </w:rPr>
        <w:t xml:space="preserve"> writes about comparative history</w:t>
      </w:r>
      <w:r w:rsidR="00D01B9D" w:rsidRPr="00B26CBB">
        <w:rPr>
          <w:rFonts w:ascii="Times New Roman" w:hAnsi="Times New Roman" w:cs="Times New Roman"/>
          <w:sz w:val="24"/>
          <w:szCs w:val="24"/>
        </w:rPr>
        <w:t xml:space="preserve"> and revisits the debate on the European corporation</w:t>
      </w:r>
      <w:r w:rsidR="00495F29" w:rsidRPr="00B26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8A0" w:rsidRPr="00B26CBB" w:rsidRDefault="00FB48AC" w:rsidP="00DF4F57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B26CBB">
        <w:rPr>
          <w:rFonts w:ascii="Times New Roman" w:hAnsi="Times New Roman" w:cs="Times New Roman"/>
          <w:sz w:val="24"/>
          <w:szCs w:val="24"/>
        </w:rPr>
        <w:t xml:space="preserve">Overall, this book showcases the legacy of Francesca </w:t>
      </w:r>
      <w:proofErr w:type="spellStart"/>
      <w:r w:rsidRPr="00B26CBB">
        <w:rPr>
          <w:rFonts w:ascii="Times New Roman" w:hAnsi="Times New Roman" w:cs="Times New Roman"/>
          <w:sz w:val="24"/>
          <w:szCs w:val="24"/>
        </w:rPr>
        <w:t>Carnevali</w:t>
      </w:r>
      <w:proofErr w:type="spellEnd"/>
      <w:r w:rsidRPr="00B26CBB">
        <w:rPr>
          <w:rFonts w:ascii="Times New Roman" w:hAnsi="Times New Roman" w:cs="Times New Roman"/>
          <w:sz w:val="24"/>
          <w:szCs w:val="24"/>
        </w:rPr>
        <w:t xml:space="preserve"> as well as the potential of future business historical research, being both multidisciplinary and c</w:t>
      </w:r>
      <w:r w:rsidR="00EB08A0" w:rsidRPr="00B26CBB">
        <w:rPr>
          <w:rFonts w:ascii="Times New Roman" w:hAnsi="Times New Roman" w:cs="Times New Roman"/>
          <w:sz w:val="24"/>
          <w:szCs w:val="24"/>
        </w:rPr>
        <w:t xml:space="preserve">ritical </w:t>
      </w:r>
      <w:r w:rsidRPr="00B26CBB">
        <w:rPr>
          <w:rFonts w:ascii="Times New Roman" w:hAnsi="Times New Roman" w:cs="Times New Roman"/>
          <w:sz w:val="24"/>
          <w:szCs w:val="24"/>
        </w:rPr>
        <w:t xml:space="preserve">of conventional research. </w:t>
      </w:r>
      <w:r w:rsidR="00EB08A0" w:rsidRPr="00B26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CBB" w:rsidRDefault="00B26CBB" w:rsidP="00DF4F57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D1341B" w:rsidRPr="00B26CBB" w:rsidRDefault="00D1341B" w:rsidP="00DF4F57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26CBB">
        <w:rPr>
          <w:rFonts w:ascii="Times New Roman" w:hAnsi="Times New Roman" w:cs="Times New Roman"/>
          <w:sz w:val="24"/>
          <w:szCs w:val="24"/>
          <w:lang w:val="nl-NL"/>
        </w:rPr>
        <w:t>Abe de Jong</w:t>
      </w:r>
    </w:p>
    <w:p w:rsidR="00D1341B" w:rsidRDefault="00D1341B" w:rsidP="00DF4F57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26CBB">
        <w:rPr>
          <w:rFonts w:ascii="Times New Roman" w:hAnsi="Times New Roman" w:cs="Times New Roman"/>
          <w:sz w:val="24"/>
          <w:szCs w:val="24"/>
          <w:lang w:val="nl-NL"/>
        </w:rPr>
        <w:t>Rotterdam School of Management, Erasmus University</w:t>
      </w:r>
    </w:p>
    <w:p w:rsidR="00B26CBB" w:rsidRDefault="00B26CBB" w:rsidP="00DF4F57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B26CBB" w:rsidRPr="00B26CBB" w:rsidRDefault="00B26CBB" w:rsidP="00B26CBB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26CBB">
        <w:rPr>
          <w:rFonts w:ascii="Times New Roman" w:hAnsi="Times New Roman" w:cs="Times New Roman"/>
          <w:sz w:val="24"/>
          <w:szCs w:val="24"/>
          <w:lang w:val="nl-NL"/>
        </w:rPr>
        <w:t>Noot van de recensent</w:t>
      </w:r>
      <w:r>
        <w:rPr>
          <w:rFonts w:ascii="Times New Roman" w:hAnsi="Times New Roman" w:cs="Times New Roman"/>
          <w:sz w:val="24"/>
          <w:szCs w:val="24"/>
          <w:lang w:val="nl-NL"/>
        </w:rPr>
        <w:t>, niet voor publicatie</w:t>
      </w:r>
      <w:bookmarkStart w:id="0" w:name="_GoBack"/>
      <w:bookmarkEnd w:id="0"/>
      <w:r w:rsidRPr="00B26CBB">
        <w:rPr>
          <w:rFonts w:ascii="Times New Roman" w:hAnsi="Times New Roman" w:cs="Times New Roman"/>
          <w:sz w:val="24"/>
          <w:szCs w:val="24"/>
          <w:lang w:val="nl-NL"/>
        </w:rPr>
        <w:t xml:space="preserve">: Omdat het een eerbetoon Is aan een veel te vroeg overleden wetenschapper vond hij het niet gepast om uitgebreid te </w:t>
      </w:r>
      <w:proofErr w:type="spellStart"/>
      <w:r w:rsidRPr="00B26CBB">
        <w:rPr>
          <w:rFonts w:ascii="Times New Roman" w:hAnsi="Times New Roman" w:cs="Times New Roman"/>
          <w:sz w:val="24"/>
          <w:szCs w:val="24"/>
          <w:lang w:val="nl-NL"/>
        </w:rPr>
        <w:t>complimentere</w:t>
      </w:r>
      <w:proofErr w:type="spellEnd"/>
      <w:r w:rsidRPr="00B26CBB">
        <w:rPr>
          <w:rFonts w:ascii="Times New Roman" w:hAnsi="Times New Roman" w:cs="Times New Roman"/>
          <w:sz w:val="24"/>
          <w:szCs w:val="24"/>
          <w:lang w:val="nl-NL"/>
        </w:rPr>
        <w:t xml:space="preserve"> n of kritiek te leveren en heeft hij gekozen voor een sobere beschrijving. </w:t>
      </w:r>
    </w:p>
    <w:p w:rsidR="00B26CBB" w:rsidRPr="00B26CBB" w:rsidRDefault="00B26CBB" w:rsidP="00B26CBB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B26CBB">
        <w:rPr>
          <w:rFonts w:ascii="Times New Roman" w:hAnsi="Times New Roman" w:cs="Times New Roman"/>
          <w:sz w:val="24"/>
          <w:szCs w:val="24"/>
        </w:rPr>
        <w:t>572 words.</w:t>
      </w:r>
    </w:p>
    <w:p w:rsidR="00B26CBB" w:rsidRPr="00B26CBB" w:rsidRDefault="00B26CBB" w:rsidP="00DF4F57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</w:p>
    <w:sectPr w:rsidR="00B26CBB" w:rsidRPr="00B2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1B"/>
    <w:rsid w:val="002B1163"/>
    <w:rsid w:val="00332666"/>
    <w:rsid w:val="00456312"/>
    <w:rsid w:val="00495F29"/>
    <w:rsid w:val="00691805"/>
    <w:rsid w:val="00A35A6C"/>
    <w:rsid w:val="00B26CBB"/>
    <w:rsid w:val="00D01B9D"/>
    <w:rsid w:val="00D1341B"/>
    <w:rsid w:val="00DA1F3F"/>
    <w:rsid w:val="00DC3482"/>
    <w:rsid w:val="00DF4F57"/>
    <w:rsid w:val="00EB08A0"/>
    <w:rsid w:val="00FB48AC"/>
    <w:rsid w:val="00F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6116"/>
  <w15:docId w15:val="{63FFFCBF-39D9-40BD-A04E-2E1391AC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RSM Erasmus University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</dc:creator>
  <cp:lastModifiedBy>Astrid Verburg</cp:lastModifiedBy>
  <cp:revision>2</cp:revision>
  <cp:lastPrinted>2017-12-21T07:32:00Z</cp:lastPrinted>
  <dcterms:created xsi:type="dcterms:W3CDTF">2018-03-22T12:43:00Z</dcterms:created>
  <dcterms:modified xsi:type="dcterms:W3CDTF">2018-03-22T12:43:00Z</dcterms:modified>
</cp:coreProperties>
</file>